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B0966" w14:textId="77777777" w:rsidR="0032116A" w:rsidRPr="003F33B0" w:rsidRDefault="0032116A" w:rsidP="0032116A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</w:rPr>
        <w:drawing>
          <wp:anchor distT="0" distB="0" distL="114300" distR="114300" simplePos="0" relativeHeight="251662336" behindDoc="0" locked="0" layoutInCell="1" allowOverlap="1" wp14:anchorId="4FF2B491" wp14:editId="2D060302">
            <wp:simplePos x="0" y="0"/>
            <wp:positionH relativeFrom="column">
              <wp:posOffset>4268812</wp:posOffset>
            </wp:positionH>
            <wp:positionV relativeFrom="paragraph">
              <wp:posOffset>66675</wp:posOffset>
            </wp:positionV>
            <wp:extent cx="2139913" cy="718647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913" cy="7186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3B0">
        <w:rPr>
          <w:rFonts w:ascii="Georgia" w:hAnsi="Georgia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5AAE1F85" wp14:editId="64FC0935">
            <wp:simplePos x="0" y="0"/>
            <wp:positionH relativeFrom="column">
              <wp:posOffset>-439619</wp:posOffset>
            </wp:positionH>
            <wp:positionV relativeFrom="paragraph">
              <wp:posOffset>97155</wp:posOffset>
            </wp:positionV>
            <wp:extent cx="6496050" cy="1035050"/>
            <wp:effectExtent l="0" t="0" r="6350" b="0"/>
            <wp:wrapNone/>
            <wp:docPr id="4" name="Picture 4" descr="A picture containing computer, sitting, table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omputer, sitting, table, computer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48"/>
                    <a:stretch/>
                  </pic:blipFill>
                  <pic:spPr bwMode="auto">
                    <a:xfrm>
                      <a:off x="0" y="0"/>
                      <a:ext cx="6496050" cy="103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F457DC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</w:p>
    <w:p w14:paraId="29DB698A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</w:p>
    <w:p w14:paraId="616CAC12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</w:p>
    <w:p w14:paraId="21121FAF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FA1291" wp14:editId="1BA71620">
                <wp:simplePos x="0" y="0"/>
                <wp:positionH relativeFrom="column">
                  <wp:posOffset>2792095</wp:posOffset>
                </wp:positionH>
                <wp:positionV relativeFrom="paragraph">
                  <wp:posOffset>110490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4FD37B" w14:textId="77777777" w:rsidR="0032116A" w:rsidRPr="00A63DB4" w:rsidRDefault="0032116A" w:rsidP="0032116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 w:rsidRPr="00A63DB4"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A12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9.85pt;margin-top:8.7pt;width:293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" filled="f" stroked="f">
                <v:path arrowok="t"/>
                <v:textbox>
                  <w:txbxContent>
                    <w:p w14:paraId="3D4FD37B" w14:textId="77777777" w:rsidR="0032116A" w:rsidRPr="00A63DB4" w:rsidRDefault="0032116A" w:rsidP="0032116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 w:rsidRPr="00A63DB4"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4F563AB0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  <w:r w:rsidRPr="003F33B0">
        <w:rPr>
          <w:rFonts w:ascii="Georgia" w:hAnsi="Georg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88E1B" wp14:editId="0740A2C4">
                <wp:simplePos x="0" y="0"/>
                <wp:positionH relativeFrom="column">
                  <wp:posOffset>4794885</wp:posOffset>
                </wp:positionH>
                <wp:positionV relativeFrom="paragraph">
                  <wp:posOffset>142875</wp:posOffset>
                </wp:positionV>
                <wp:extent cx="1799590" cy="44767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959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B1BD0" w14:textId="77777777" w:rsidR="0032116A" w:rsidRDefault="0032116A" w:rsidP="0032116A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D16AF2A" w14:textId="1D747303" w:rsidR="0032116A" w:rsidRDefault="00A66527" w:rsidP="0032116A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Kolozsvár</w:t>
                            </w:r>
                            <w:proofErr w:type="spellEnd"/>
                            <w:r w:rsidR="0032116A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, 202</w:t>
                            </w:r>
                            <w:r w:rsidR="00F24B9E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14:paraId="2A4AA55E" w14:textId="77777777" w:rsidR="0032116A" w:rsidRPr="00442544" w:rsidRDefault="0032116A" w:rsidP="0032116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0CB6C917" w14:textId="77777777" w:rsidR="0032116A" w:rsidRPr="00442544" w:rsidRDefault="0032116A" w:rsidP="0032116A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088E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77.55pt;margin-top:11.25pt;width:141.7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" filled="f" stroked="f">
                <v:path arrowok="t"/>
                <v:textbox>
                  <w:txbxContent>
                    <w:p w14:paraId="196B1BD0" w14:textId="77777777" w:rsidR="0032116A" w:rsidRDefault="0032116A" w:rsidP="0032116A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3D16AF2A" w14:textId="1D747303" w:rsidR="0032116A" w:rsidRDefault="00A66527" w:rsidP="0032116A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Kolozsvár</w:t>
                      </w:r>
                      <w:proofErr w:type="spellEnd"/>
                      <w:r w:rsidR="0032116A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, 202</w:t>
                      </w:r>
                      <w:r w:rsidR="00F24B9E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5</w:t>
                      </w:r>
                    </w:p>
                    <w:p w14:paraId="2A4AA55E" w14:textId="77777777" w:rsidR="0032116A" w:rsidRPr="00442544" w:rsidRDefault="0032116A" w:rsidP="0032116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0CB6C917" w14:textId="77777777" w:rsidR="0032116A" w:rsidRPr="00442544" w:rsidRDefault="0032116A" w:rsidP="0032116A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166208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</w:p>
    <w:p w14:paraId="07BB9C8F" w14:textId="77777777" w:rsidR="0032116A" w:rsidRPr="003F33B0" w:rsidRDefault="0032116A" w:rsidP="0032116A">
      <w:pPr>
        <w:spacing w:line="288" w:lineRule="auto"/>
        <w:rPr>
          <w:rFonts w:ascii="Georgia" w:hAnsi="Georgia"/>
        </w:rPr>
      </w:pPr>
    </w:p>
    <w:p w14:paraId="4977722F" w14:textId="77777777" w:rsidR="00941D18" w:rsidRDefault="00941D18" w:rsidP="00941D18">
      <w:pPr>
        <w:spacing w:line="312" w:lineRule="auto"/>
        <w:rPr>
          <w:rFonts w:ascii="Georgia" w:hAnsi="Georgia" w:cs="Times New Roman"/>
          <w:b/>
        </w:rPr>
      </w:pPr>
    </w:p>
    <w:p w14:paraId="12F98E5D" w14:textId="77777777" w:rsidR="001D3A01" w:rsidRDefault="001D3A01" w:rsidP="00941D18">
      <w:pPr>
        <w:spacing w:line="312" w:lineRule="auto"/>
        <w:rPr>
          <w:rFonts w:ascii="Georgia" w:hAnsi="Georgia" w:cs="Times New Roman"/>
          <w:b/>
        </w:rPr>
      </w:pPr>
    </w:p>
    <w:p w14:paraId="3F8B61D5" w14:textId="77777777" w:rsidR="00E66E3A" w:rsidRDefault="00E66E3A" w:rsidP="00941D18">
      <w:pPr>
        <w:spacing w:line="312" w:lineRule="auto"/>
        <w:rPr>
          <w:rFonts w:ascii="Georgia" w:hAnsi="Georgia" w:cs="Times New Roman"/>
          <w:b/>
        </w:rPr>
      </w:pPr>
    </w:p>
    <w:p w14:paraId="6ED1CD4F" w14:textId="04941236" w:rsidR="00941D18" w:rsidRPr="00D17C14" w:rsidRDefault="00941D18" w:rsidP="00941D18">
      <w:pPr>
        <w:spacing w:line="312" w:lineRule="auto"/>
        <w:rPr>
          <w:rFonts w:ascii="Georgia" w:hAnsi="Georgia" w:cs="Times New Roman"/>
          <w:b/>
        </w:rPr>
      </w:pPr>
      <w:r w:rsidRPr="00D17C14">
        <w:rPr>
          <w:rFonts w:ascii="Georgia" w:hAnsi="Georgia" w:cs="Times New Roman"/>
          <w:b/>
        </w:rPr>
        <w:t>OECONOMICUS NAPOCENSIS</w:t>
      </w:r>
      <w:r>
        <w:rPr>
          <w:rFonts w:ascii="Georgia" w:hAnsi="Georgia" w:cs="Times New Roman"/>
          <w:b/>
        </w:rPr>
        <w:t xml:space="preserve"> VERSENY</w:t>
      </w:r>
    </w:p>
    <w:p w14:paraId="01BE317C" w14:textId="03EB6224" w:rsidR="00941D18" w:rsidRPr="00D17C14" w:rsidRDefault="00941D18" w:rsidP="00941D18">
      <w:pPr>
        <w:spacing w:line="312" w:lineRule="auto"/>
        <w:rPr>
          <w:rFonts w:ascii="Georgia" w:hAnsi="Georgia" w:cs="Times New Roman"/>
          <w:b/>
        </w:rPr>
      </w:pPr>
      <w:proofErr w:type="spellStart"/>
      <w:r>
        <w:rPr>
          <w:rFonts w:ascii="Georgia" w:hAnsi="Georgia" w:cs="Times New Roman"/>
          <w:b/>
        </w:rPr>
        <w:t>Szekció</w:t>
      </w:r>
      <w:proofErr w:type="spellEnd"/>
      <w:r>
        <w:rPr>
          <w:rFonts w:ascii="Georgia" w:hAnsi="Georgia" w:cs="Times New Roman"/>
          <w:b/>
        </w:rPr>
        <w:t xml:space="preserve">: </w:t>
      </w:r>
      <w:r w:rsidR="00D830B8">
        <w:rPr>
          <w:rFonts w:ascii="Georgia" w:hAnsi="Georgia" w:cs="Times New Roman"/>
          <w:b/>
        </w:rPr>
        <w:t xml:space="preserve">02. </w:t>
      </w:r>
      <w:proofErr w:type="spellStart"/>
      <w:r>
        <w:rPr>
          <w:rFonts w:ascii="Georgia" w:hAnsi="Georgia" w:cs="Times New Roman"/>
          <w:b/>
        </w:rPr>
        <w:t>Közgazdaságtan</w:t>
      </w:r>
      <w:proofErr w:type="spellEnd"/>
      <w:r w:rsidR="00F47AB4">
        <w:rPr>
          <w:rFonts w:ascii="Georgia" w:hAnsi="Georgia" w:cs="Times New Roman"/>
          <w:b/>
        </w:rPr>
        <w:t xml:space="preserve"> </w:t>
      </w:r>
      <w:r>
        <w:rPr>
          <w:rFonts w:ascii="Georgia" w:hAnsi="Georgia" w:cs="Times New Roman"/>
          <w:b/>
        </w:rPr>
        <w:t>(</w:t>
      </w:r>
      <w:proofErr w:type="spellStart"/>
      <w:r>
        <w:rPr>
          <w:rFonts w:ascii="Georgia" w:hAnsi="Georgia" w:cs="Times New Roman"/>
          <w:b/>
        </w:rPr>
        <w:t>magyar</w:t>
      </w:r>
      <w:proofErr w:type="spellEnd"/>
      <w:r>
        <w:rPr>
          <w:rFonts w:ascii="Georgia" w:hAnsi="Georgia" w:cs="Times New Roman"/>
          <w:b/>
        </w:rPr>
        <w:t xml:space="preserve"> </w:t>
      </w:r>
      <w:proofErr w:type="spellStart"/>
      <w:r>
        <w:rPr>
          <w:rFonts w:ascii="Georgia" w:hAnsi="Georgia" w:cs="Times New Roman"/>
          <w:b/>
        </w:rPr>
        <w:t>nyelven</w:t>
      </w:r>
      <w:proofErr w:type="spellEnd"/>
      <w:r>
        <w:rPr>
          <w:rFonts w:ascii="Georgia" w:hAnsi="Georgia" w:cs="Times New Roman"/>
          <w:b/>
        </w:rPr>
        <w:t>)</w:t>
      </w:r>
    </w:p>
    <w:p w14:paraId="787D172B" w14:textId="77777777" w:rsidR="00941D18" w:rsidRPr="000E30C2" w:rsidRDefault="00941D18" w:rsidP="00941D18">
      <w:pPr>
        <w:spacing w:line="312" w:lineRule="auto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  <w:b/>
        </w:rPr>
        <w:t>Tantárgy</w:t>
      </w:r>
      <w:proofErr w:type="spellEnd"/>
      <w:r>
        <w:rPr>
          <w:rFonts w:ascii="Georgia" w:hAnsi="Georgia" w:cs="Times New Roman"/>
          <w:b/>
        </w:rPr>
        <w:t xml:space="preserve">: </w:t>
      </w:r>
      <w:proofErr w:type="spellStart"/>
      <w:r>
        <w:rPr>
          <w:rFonts w:ascii="Georgia" w:hAnsi="Georgia" w:cs="Times New Roman"/>
          <w:b/>
        </w:rPr>
        <w:t>Általános</w:t>
      </w:r>
      <w:proofErr w:type="spellEnd"/>
      <w:r>
        <w:rPr>
          <w:rFonts w:ascii="Georgia" w:hAnsi="Georgia" w:cs="Times New Roman"/>
          <w:b/>
        </w:rPr>
        <w:t xml:space="preserve"> </w:t>
      </w:r>
      <w:proofErr w:type="spellStart"/>
      <w:r>
        <w:rPr>
          <w:rFonts w:ascii="Georgia" w:hAnsi="Georgia" w:cs="Times New Roman"/>
          <w:b/>
        </w:rPr>
        <w:t>közgazdaságtan</w:t>
      </w:r>
      <w:proofErr w:type="spellEnd"/>
      <w:r>
        <w:rPr>
          <w:rFonts w:ascii="Georgia" w:hAnsi="Georgia" w:cs="Times New Roman"/>
          <w:b/>
        </w:rPr>
        <w:t xml:space="preserve"> – </w:t>
      </w:r>
      <w:proofErr w:type="spellStart"/>
      <w:r>
        <w:rPr>
          <w:rFonts w:ascii="Georgia" w:hAnsi="Georgia" w:cs="Times New Roman"/>
          <w:b/>
        </w:rPr>
        <w:t>magyar</w:t>
      </w:r>
      <w:proofErr w:type="spellEnd"/>
      <w:r>
        <w:rPr>
          <w:rFonts w:ascii="Georgia" w:hAnsi="Georgia" w:cs="Times New Roman"/>
          <w:b/>
        </w:rPr>
        <w:t xml:space="preserve"> </w:t>
      </w:r>
      <w:proofErr w:type="spellStart"/>
      <w:r>
        <w:rPr>
          <w:rFonts w:ascii="Georgia" w:hAnsi="Georgia" w:cs="Times New Roman"/>
          <w:b/>
        </w:rPr>
        <w:t>nyelven</w:t>
      </w:r>
      <w:proofErr w:type="spellEnd"/>
      <w:r w:rsidRPr="000E30C2">
        <w:rPr>
          <w:rFonts w:ascii="Georgia" w:hAnsi="Georgia" w:cs="Times New Roman"/>
        </w:rPr>
        <w:tab/>
      </w:r>
    </w:p>
    <w:p w14:paraId="71EEC482" w14:textId="77777777" w:rsidR="00941D18" w:rsidRPr="000E30C2" w:rsidRDefault="00941D18" w:rsidP="00941D18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FF591C1" w14:textId="77777777" w:rsidR="00941D18" w:rsidRPr="000E30C2" w:rsidRDefault="00941D18" w:rsidP="00941D18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AE593EC" w14:textId="77777777" w:rsidR="00941D18" w:rsidRPr="00D17C14" w:rsidRDefault="00941D18" w:rsidP="00941D18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D17C14">
        <w:rPr>
          <w:rFonts w:ascii="Georgia" w:hAnsi="Georgia" w:cs="Times New Roman"/>
          <w:b/>
          <w:bCs/>
          <w:sz w:val="20"/>
          <w:szCs w:val="20"/>
        </w:rPr>
        <w:t>TE</w:t>
      </w:r>
      <w:r>
        <w:rPr>
          <w:rFonts w:ascii="Georgia" w:hAnsi="Georgia" w:cs="Times New Roman"/>
          <w:b/>
          <w:bCs/>
          <w:sz w:val="20"/>
          <w:szCs w:val="20"/>
        </w:rPr>
        <w:t>MATIKA</w:t>
      </w:r>
    </w:p>
    <w:p w14:paraId="1468937D" w14:textId="77777777" w:rsidR="00941D18" w:rsidRPr="000E30C2" w:rsidRDefault="00941D18" w:rsidP="00941D18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AEED238" w14:textId="77777777" w:rsidR="00941D18" w:rsidRPr="00126F6D" w:rsidRDefault="00941D18" w:rsidP="00941D18">
      <w:pPr>
        <w:spacing w:line="295" w:lineRule="auto"/>
        <w:rPr>
          <w:rFonts w:ascii="Georgia" w:hAnsi="Georgia"/>
          <w:bCs/>
          <w:sz w:val="20"/>
          <w:szCs w:val="20"/>
          <w:lang w:val="hu-HU"/>
        </w:rPr>
      </w:pPr>
      <w:r w:rsidRPr="00126F6D">
        <w:rPr>
          <w:rFonts w:ascii="Georgia" w:hAnsi="Georgia"/>
          <w:bCs/>
          <w:sz w:val="20"/>
          <w:szCs w:val="20"/>
          <w:lang w:val="hu-HU"/>
        </w:rPr>
        <w:t>1. A gazdasági gondolkodás alapjai</w:t>
      </w:r>
    </w:p>
    <w:p w14:paraId="07035D7A" w14:textId="77777777" w:rsidR="00941D18" w:rsidRPr="00126F6D" w:rsidRDefault="00941D18" w:rsidP="00941D18">
      <w:pPr>
        <w:spacing w:line="295" w:lineRule="auto"/>
        <w:rPr>
          <w:rFonts w:ascii="Georgia" w:hAnsi="Georgia"/>
          <w:bCs/>
          <w:sz w:val="20"/>
          <w:szCs w:val="20"/>
          <w:lang w:val="hu-HU"/>
        </w:rPr>
      </w:pPr>
      <w:r w:rsidRPr="00126F6D">
        <w:rPr>
          <w:rFonts w:ascii="Georgia" w:hAnsi="Georgia"/>
          <w:bCs/>
          <w:sz w:val="20"/>
          <w:szCs w:val="20"/>
          <w:lang w:val="hu-HU"/>
        </w:rPr>
        <w:t>2. A fogyasztói magatartás</w:t>
      </w:r>
    </w:p>
    <w:p w14:paraId="2725CE77" w14:textId="77777777" w:rsidR="00941D18" w:rsidRPr="00F808D6" w:rsidRDefault="00941D18" w:rsidP="00941D18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  <w:lang w:val="hu-HU"/>
        </w:rPr>
      </w:pPr>
      <w:r w:rsidRPr="00126F6D">
        <w:rPr>
          <w:rFonts w:ascii="Georgia" w:hAnsi="Georgia"/>
          <w:sz w:val="20"/>
          <w:szCs w:val="20"/>
          <w:lang w:val="hu-HU"/>
        </w:rPr>
        <w:t>2.1.</w:t>
      </w:r>
      <w:r>
        <w:rPr>
          <w:rFonts w:ascii="Georgia" w:hAnsi="Georgia"/>
          <w:sz w:val="20"/>
          <w:szCs w:val="20"/>
          <w:lang w:val="hu-HU"/>
        </w:rPr>
        <w:t xml:space="preserve"> </w:t>
      </w:r>
      <w:r w:rsidRPr="00F808D6">
        <w:rPr>
          <w:rFonts w:ascii="Georgia" w:hAnsi="Georgia"/>
          <w:sz w:val="20"/>
          <w:szCs w:val="20"/>
          <w:lang w:val="hu-HU"/>
        </w:rPr>
        <w:t>A racionális fogyasztó</w:t>
      </w:r>
    </w:p>
    <w:p w14:paraId="706E6718" w14:textId="77777777" w:rsidR="00941D18" w:rsidRPr="00D57FEA" w:rsidRDefault="00941D18" w:rsidP="00941D18">
      <w:pPr>
        <w:spacing w:line="288" w:lineRule="auto"/>
        <w:rPr>
          <w:rFonts w:ascii="Georgia" w:hAnsi="Georgia"/>
          <w:b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 xml:space="preserve">2.2. </w:t>
      </w:r>
      <w:r w:rsidRPr="00D57FEA">
        <w:rPr>
          <w:rFonts w:ascii="Georgia" w:hAnsi="Georgia"/>
          <w:sz w:val="20"/>
          <w:szCs w:val="20"/>
          <w:lang w:val="hu-HU"/>
        </w:rPr>
        <w:t>A kereslet kialakulása a piacon</w:t>
      </w:r>
    </w:p>
    <w:p w14:paraId="567608F1" w14:textId="77777777" w:rsidR="00941D18" w:rsidRPr="00D57FEA" w:rsidRDefault="00941D18" w:rsidP="00941D18">
      <w:pPr>
        <w:spacing w:line="288" w:lineRule="auto"/>
        <w:rPr>
          <w:rFonts w:ascii="Georgia" w:hAnsi="Georgia"/>
          <w:bCs/>
          <w:sz w:val="20"/>
          <w:szCs w:val="20"/>
          <w:lang w:val="hu-HU"/>
        </w:rPr>
      </w:pPr>
      <w:r w:rsidRPr="00D57FEA">
        <w:rPr>
          <w:rFonts w:ascii="Georgia" w:hAnsi="Georgia"/>
          <w:bCs/>
          <w:sz w:val="20"/>
          <w:szCs w:val="20"/>
        </w:rPr>
        <w:t xml:space="preserve">3. </w:t>
      </w:r>
      <w:r w:rsidRPr="00D57FEA">
        <w:rPr>
          <w:rFonts w:ascii="Georgia" w:hAnsi="Georgia"/>
          <w:bCs/>
          <w:sz w:val="20"/>
          <w:szCs w:val="20"/>
          <w:lang w:val="hu-HU"/>
        </w:rPr>
        <w:t>A termelői magatartás</w:t>
      </w:r>
    </w:p>
    <w:p w14:paraId="0941DDE5" w14:textId="77777777" w:rsidR="00941D18" w:rsidRPr="00D57FEA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 xml:space="preserve">3.1. </w:t>
      </w:r>
      <w:r w:rsidRPr="00D57FEA">
        <w:rPr>
          <w:rFonts w:ascii="Georgia" w:hAnsi="Georgia"/>
          <w:sz w:val="20"/>
          <w:szCs w:val="20"/>
          <w:lang w:val="hu-HU"/>
        </w:rPr>
        <w:t>A vállalkozó</w:t>
      </w:r>
    </w:p>
    <w:p w14:paraId="3EEA5396" w14:textId="77777777" w:rsidR="00941D18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>3.2. A termelési tényezők és ezek kombinálása</w:t>
      </w:r>
    </w:p>
    <w:p w14:paraId="3E958094" w14:textId="77777777" w:rsidR="00941D18" w:rsidRPr="00D57FEA" w:rsidRDefault="00941D18" w:rsidP="00941D18">
      <w:pPr>
        <w:spacing w:line="288" w:lineRule="auto"/>
        <w:rPr>
          <w:rFonts w:ascii="Georgia" w:hAnsi="Georgia"/>
          <w:b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 xml:space="preserve">3.3. </w:t>
      </w:r>
      <w:r w:rsidRPr="00D57FEA">
        <w:rPr>
          <w:rFonts w:ascii="Georgia" w:hAnsi="Georgia"/>
          <w:sz w:val="20"/>
          <w:szCs w:val="20"/>
          <w:lang w:val="hu-HU"/>
        </w:rPr>
        <w:t>A termelékenység és a termelési költség</w:t>
      </w:r>
    </w:p>
    <w:p w14:paraId="08727480" w14:textId="77777777" w:rsidR="00941D18" w:rsidRPr="00D57FEA" w:rsidRDefault="00941D18" w:rsidP="00941D18">
      <w:pPr>
        <w:spacing w:line="288" w:lineRule="auto"/>
        <w:rPr>
          <w:rFonts w:ascii="Georgia" w:hAnsi="Georgia"/>
          <w:b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 xml:space="preserve">3.4. </w:t>
      </w:r>
      <w:r w:rsidRPr="00D57FEA">
        <w:rPr>
          <w:rFonts w:ascii="Georgia" w:hAnsi="Georgia"/>
          <w:bCs/>
          <w:sz w:val="20"/>
          <w:szCs w:val="20"/>
          <w:lang w:val="hu-HU"/>
        </w:rPr>
        <w:t>A profit</w:t>
      </w:r>
    </w:p>
    <w:p w14:paraId="29EC17F6" w14:textId="77777777" w:rsidR="00941D18" w:rsidRPr="00D57FEA" w:rsidRDefault="00941D18" w:rsidP="00941D18">
      <w:pPr>
        <w:spacing w:line="288" w:lineRule="auto"/>
        <w:rPr>
          <w:rFonts w:ascii="Georgia" w:hAnsi="Georgia"/>
          <w:b/>
          <w:sz w:val="20"/>
          <w:szCs w:val="20"/>
          <w:lang w:val="hu-HU"/>
        </w:rPr>
      </w:pPr>
      <w:r>
        <w:rPr>
          <w:rFonts w:ascii="Georgia" w:hAnsi="Georgia"/>
          <w:sz w:val="20"/>
          <w:szCs w:val="20"/>
          <w:lang w:val="hu-HU"/>
        </w:rPr>
        <w:t xml:space="preserve">3.5. </w:t>
      </w:r>
      <w:r w:rsidRPr="00D57FEA">
        <w:rPr>
          <w:rFonts w:ascii="Georgia" w:hAnsi="Georgia"/>
          <w:bCs/>
          <w:sz w:val="20"/>
          <w:szCs w:val="20"/>
          <w:lang w:val="hu-HU"/>
        </w:rPr>
        <w:t>A kínálat kialakulása a piacon</w:t>
      </w:r>
    </w:p>
    <w:p w14:paraId="615FFA74" w14:textId="77777777" w:rsidR="00941D18" w:rsidRPr="003C2B3B" w:rsidRDefault="00941D18" w:rsidP="00941D18">
      <w:pPr>
        <w:spacing w:line="288" w:lineRule="auto"/>
        <w:rPr>
          <w:rFonts w:ascii="Georgia" w:hAnsi="Georgia"/>
          <w:bCs/>
          <w:sz w:val="20"/>
          <w:szCs w:val="20"/>
          <w:lang w:val="hu-HU"/>
        </w:rPr>
      </w:pPr>
      <w:r w:rsidRPr="003C2B3B">
        <w:rPr>
          <w:rFonts w:ascii="Georgia" w:hAnsi="Georgia"/>
          <w:bCs/>
          <w:sz w:val="20"/>
          <w:szCs w:val="20"/>
          <w:lang w:val="hu-HU"/>
        </w:rPr>
        <w:t>4. A piac</w:t>
      </w:r>
    </w:p>
    <w:p w14:paraId="3A1815EC" w14:textId="77777777" w:rsidR="00941D18" w:rsidRPr="003C2B3B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 w:cs="Times New Roman"/>
          <w:sz w:val="20"/>
          <w:szCs w:val="20"/>
          <w:lang w:val="hu-HU"/>
        </w:rPr>
        <w:t xml:space="preserve">4.1. </w:t>
      </w:r>
      <w:r w:rsidRPr="003C2B3B">
        <w:rPr>
          <w:rFonts w:ascii="Georgia" w:hAnsi="Georgia" w:cs="Times New Roman"/>
          <w:sz w:val="20"/>
          <w:szCs w:val="20"/>
          <w:lang w:val="hu-HU"/>
        </w:rPr>
        <w:t>A piac és a gazdasági szereplők</w:t>
      </w:r>
    </w:p>
    <w:p w14:paraId="490DDA26" w14:textId="77777777" w:rsidR="00941D18" w:rsidRPr="003C2B3B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 w:cs="Times New Roman"/>
          <w:sz w:val="20"/>
          <w:szCs w:val="20"/>
          <w:lang w:val="hu-HU"/>
        </w:rPr>
        <w:t xml:space="preserve">4.2. </w:t>
      </w:r>
      <w:r w:rsidRPr="003C2B3B">
        <w:rPr>
          <w:rFonts w:ascii="Georgia" w:hAnsi="Georgia" w:cs="Times New Roman"/>
          <w:sz w:val="20"/>
          <w:szCs w:val="20"/>
          <w:lang w:val="hu-HU"/>
        </w:rPr>
        <w:t>A verseny</w:t>
      </w:r>
    </w:p>
    <w:p w14:paraId="3376AE5C" w14:textId="77777777" w:rsidR="00941D18" w:rsidRPr="003C2B3B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 w:cs="Times New Roman"/>
          <w:sz w:val="20"/>
          <w:szCs w:val="20"/>
          <w:lang w:val="hu-HU"/>
        </w:rPr>
        <w:t xml:space="preserve">4.3. </w:t>
      </w:r>
      <w:r w:rsidRPr="003C2B3B">
        <w:rPr>
          <w:rFonts w:ascii="Georgia" w:hAnsi="Georgia" w:cs="Times New Roman"/>
          <w:sz w:val="20"/>
          <w:szCs w:val="20"/>
          <w:lang w:val="hu-HU"/>
        </w:rPr>
        <w:t>A munkaerőpiac</w:t>
      </w:r>
    </w:p>
    <w:p w14:paraId="6B0BCEFE" w14:textId="77777777" w:rsidR="00941D18" w:rsidRPr="00F808D6" w:rsidRDefault="00941D18" w:rsidP="00941D18">
      <w:pPr>
        <w:spacing w:line="295" w:lineRule="auto"/>
        <w:rPr>
          <w:rFonts w:ascii="Georgia" w:hAnsi="Georgia"/>
          <w:bCs/>
          <w:sz w:val="20"/>
          <w:szCs w:val="20"/>
        </w:rPr>
      </w:pPr>
      <w:r>
        <w:rPr>
          <w:rFonts w:ascii="Georgia" w:hAnsi="Georgia" w:cs="Times New Roman"/>
          <w:sz w:val="20"/>
          <w:szCs w:val="20"/>
          <w:lang w:val="hu-HU"/>
        </w:rPr>
        <w:t xml:space="preserve">4.4. </w:t>
      </w:r>
      <w:r w:rsidRPr="00F808D6">
        <w:rPr>
          <w:rFonts w:ascii="Georgia" w:hAnsi="Georgia" w:cs="Times New Roman"/>
          <w:sz w:val="20"/>
          <w:szCs w:val="20"/>
          <w:lang w:val="hu-HU"/>
        </w:rPr>
        <w:t>A tőkepiac</w:t>
      </w:r>
    </w:p>
    <w:p w14:paraId="3F10E2BB" w14:textId="77777777" w:rsidR="00941D18" w:rsidRPr="003C2B3B" w:rsidRDefault="00941D18" w:rsidP="00941D18">
      <w:pPr>
        <w:spacing w:line="288" w:lineRule="auto"/>
        <w:rPr>
          <w:rFonts w:ascii="Georgia" w:hAnsi="Georgia"/>
          <w:sz w:val="20"/>
          <w:szCs w:val="20"/>
          <w:lang w:val="hu-HU"/>
        </w:rPr>
      </w:pPr>
      <w:r>
        <w:rPr>
          <w:rFonts w:ascii="Georgia" w:hAnsi="Georgia" w:cs="Times New Roman"/>
          <w:sz w:val="20"/>
          <w:szCs w:val="20"/>
          <w:lang w:val="hu-HU"/>
        </w:rPr>
        <w:t xml:space="preserve">4.5. </w:t>
      </w:r>
      <w:r w:rsidRPr="003C2B3B">
        <w:rPr>
          <w:rFonts w:ascii="Georgia" w:hAnsi="Georgia" w:cs="Times New Roman"/>
          <w:sz w:val="20"/>
          <w:szCs w:val="20"/>
          <w:lang w:val="hu-HU"/>
        </w:rPr>
        <w:t>A pénz</w:t>
      </w:r>
      <w:r>
        <w:rPr>
          <w:rFonts w:ascii="Georgia" w:hAnsi="Georgia" w:cs="Times New Roman"/>
          <w:sz w:val="20"/>
          <w:szCs w:val="20"/>
          <w:lang w:val="hu-HU"/>
        </w:rPr>
        <w:t xml:space="preserve">ügyi </w:t>
      </w:r>
      <w:r w:rsidRPr="003C2B3B">
        <w:rPr>
          <w:rFonts w:ascii="Georgia" w:hAnsi="Georgia" w:cs="Times New Roman"/>
          <w:sz w:val="20"/>
          <w:szCs w:val="20"/>
          <w:lang w:val="hu-HU"/>
        </w:rPr>
        <w:t>piac</w:t>
      </w:r>
    </w:p>
    <w:p w14:paraId="05D6EE8A" w14:textId="77777777" w:rsidR="00941D18" w:rsidRDefault="00941D18" w:rsidP="00941D18">
      <w:pPr>
        <w:spacing w:line="295" w:lineRule="auto"/>
        <w:rPr>
          <w:rFonts w:ascii="Georgia" w:hAnsi="Georgia" w:cs="Times New Roman"/>
          <w:bCs/>
          <w:sz w:val="20"/>
          <w:szCs w:val="20"/>
          <w:lang w:val="hu-HU"/>
        </w:rPr>
      </w:pPr>
    </w:p>
    <w:p w14:paraId="2189C601" w14:textId="77777777" w:rsidR="00941D18" w:rsidRPr="00FF2F2D" w:rsidRDefault="00941D18" w:rsidP="00941D18">
      <w:pPr>
        <w:spacing w:line="295" w:lineRule="auto"/>
        <w:rPr>
          <w:rFonts w:ascii="Georgia" w:hAnsi="Georgia"/>
          <w:bCs/>
          <w:sz w:val="20"/>
          <w:szCs w:val="20"/>
        </w:rPr>
      </w:pPr>
      <w:r w:rsidRPr="00FF2F2D">
        <w:rPr>
          <w:rFonts w:ascii="Georgia" w:hAnsi="Georgia" w:cs="Times New Roman"/>
          <w:bCs/>
          <w:sz w:val="20"/>
          <w:szCs w:val="20"/>
          <w:lang w:val="hu-HU"/>
        </w:rPr>
        <w:t>Megjegyzés: a fejezetek címeinek megfogalmazása tankönyvfüggő.</w:t>
      </w:r>
    </w:p>
    <w:p w14:paraId="3D7DCBBC" w14:textId="77777777" w:rsidR="00941D18" w:rsidRPr="00F808D6" w:rsidRDefault="00941D18" w:rsidP="00941D18">
      <w:pPr>
        <w:spacing w:line="295" w:lineRule="auto"/>
        <w:rPr>
          <w:rFonts w:ascii="Georgia" w:hAnsi="Georgia"/>
          <w:bCs/>
          <w:sz w:val="20"/>
          <w:szCs w:val="20"/>
        </w:rPr>
      </w:pPr>
    </w:p>
    <w:p w14:paraId="1DFDCE0E" w14:textId="77777777" w:rsidR="00941D18" w:rsidRPr="00F808D6" w:rsidRDefault="00941D18" w:rsidP="00941D18">
      <w:pPr>
        <w:spacing w:line="295" w:lineRule="auto"/>
        <w:rPr>
          <w:rFonts w:ascii="Georgia" w:hAnsi="Georgia"/>
          <w:bCs/>
          <w:sz w:val="20"/>
          <w:szCs w:val="20"/>
        </w:rPr>
      </w:pPr>
    </w:p>
    <w:p w14:paraId="2CD6B200" w14:textId="77777777" w:rsidR="00941D18" w:rsidRPr="00F808D6" w:rsidRDefault="00941D18" w:rsidP="00941D18">
      <w:pPr>
        <w:rPr>
          <w:rFonts w:ascii="Georgia" w:hAnsi="Georgia" w:cs="Times New Roman"/>
          <w:b/>
          <w:sz w:val="20"/>
          <w:szCs w:val="20"/>
          <w:lang w:val="hu-HU"/>
        </w:rPr>
      </w:pPr>
      <w:r w:rsidRPr="00F808D6">
        <w:rPr>
          <w:rFonts w:ascii="Georgia" w:hAnsi="Georgia" w:cs="Times New Roman"/>
          <w:b/>
          <w:sz w:val="20"/>
          <w:szCs w:val="20"/>
          <w:lang w:val="hu-HU"/>
        </w:rPr>
        <w:t>KÖTELEZŐ SZAKIRODALOM</w:t>
      </w:r>
    </w:p>
    <w:p w14:paraId="005E3AB6" w14:textId="6A0605C8" w:rsidR="0032116A" w:rsidRPr="003F33B0" w:rsidRDefault="00941D18" w:rsidP="005170CE">
      <w:pPr>
        <w:spacing w:line="312" w:lineRule="auto"/>
        <w:rPr>
          <w:rFonts w:ascii="Georgia" w:hAnsi="Georgia"/>
        </w:rPr>
      </w:pPr>
      <w:r w:rsidRPr="00F808D6">
        <w:rPr>
          <w:rFonts w:ascii="Georgia" w:hAnsi="Georgia" w:cs="Times New Roman"/>
          <w:sz w:val="20"/>
          <w:szCs w:val="20"/>
          <w:lang w:val="hu-HU"/>
        </w:rPr>
        <w:t>A XI. osztály számára írt Közgazdaságtan tankönyvek</w:t>
      </w:r>
    </w:p>
    <w:p w14:paraId="39FF19C1" w14:textId="0418C538" w:rsidR="0032116A" w:rsidRDefault="0032116A" w:rsidP="0032116A">
      <w:pPr>
        <w:spacing w:line="312" w:lineRule="auto"/>
        <w:rPr>
          <w:rFonts w:ascii="Georgia" w:hAnsi="Georgia"/>
        </w:rPr>
      </w:pPr>
    </w:p>
    <w:p w14:paraId="4552969D" w14:textId="77777777" w:rsidR="005170CE" w:rsidRPr="003F33B0" w:rsidRDefault="005170CE" w:rsidP="0032116A">
      <w:pPr>
        <w:spacing w:line="312" w:lineRule="auto"/>
        <w:rPr>
          <w:rFonts w:ascii="Georgia" w:hAnsi="Georgia"/>
        </w:rPr>
      </w:pPr>
    </w:p>
    <w:p w14:paraId="01E32B08" w14:textId="6BD73EDC" w:rsidR="0032116A" w:rsidRPr="00D17C14" w:rsidRDefault="0032116A" w:rsidP="0032116A">
      <w:pPr>
        <w:spacing w:line="312" w:lineRule="auto"/>
        <w:rPr>
          <w:rFonts w:ascii="Georgia" w:hAnsi="Georgia" w:cs="Times New Roman"/>
          <w:b/>
          <w:bCs/>
          <w:sz w:val="20"/>
          <w:szCs w:val="20"/>
          <w:lang w:val="de-DE"/>
        </w:rPr>
      </w:pPr>
      <w:r w:rsidRPr="00D17C14">
        <w:rPr>
          <w:rFonts w:ascii="Georgia" w:hAnsi="Georgia" w:cs="Times New Roman"/>
          <w:b/>
          <w:bCs/>
          <w:sz w:val="20"/>
          <w:szCs w:val="20"/>
          <w:lang w:val="de-DE"/>
        </w:rPr>
        <w:t>M</w:t>
      </w:r>
      <w:r w:rsidR="00EE3252">
        <w:rPr>
          <w:rFonts w:ascii="Georgia" w:hAnsi="Georgia" w:cs="Times New Roman"/>
          <w:b/>
          <w:bCs/>
          <w:sz w:val="20"/>
          <w:szCs w:val="20"/>
          <w:lang w:val="de-DE"/>
        </w:rPr>
        <w:t>INTATÉTEL</w:t>
      </w:r>
    </w:p>
    <w:p w14:paraId="02F68E27" w14:textId="79242D99" w:rsidR="0032116A" w:rsidRDefault="0032116A" w:rsidP="0032116A">
      <w:pPr>
        <w:spacing w:line="312" w:lineRule="auto"/>
        <w:rPr>
          <w:rFonts w:ascii="Georgia" w:hAnsi="Georgia" w:cs="Times New Roman"/>
          <w:sz w:val="20"/>
          <w:szCs w:val="20"/>
          <w:lang w:val="de-DE"/>
        </w:rPr>
      </w:pPr>
    </w:p>
    <w:p w14:paraId="4B87B3A4" w14:textId="77777777" w:rsidR="008624A3" w:rsidRPr="008624A3" w:rsidRDefault="008624A3" w:rsidP="008624A3">
      <w:pPr>
        <w:pStyle w:val="ListParagraph"/>
        <w:spacing w:line="288" w:lineRule="auto"/>
        <w:ind w:left="0"/>
        <w:rPr>
          <w:rFonts w:ascii="Georgia" w:hAnsi="Georgia"/>
          <w:i/>
          <w:iCs/>
          <w:color w:val="00B050"/>
          <w:sz w:val="20"/>
          <w:szCs w:val="20"/>
          <w:lang w:val="hu-HU"/>
        </w:rPr>
      </w:pPr>
      <w:r w:rsidRPr="008624A3">
        <w:rPr>
          <w:rFonts w:ascii="Georgia" w:hAnsi="Georgia"/>
          <w:i/>
          <w:iCs/>
          <w:color w:val="00B050"/>
          <w:sz w:val="20"/>
          <w:szCs w:val="20"/>
          <w:lang w:val="hu-HU"/>
        </w:rPr>
        <w:t>Tudnivalók:</w:t>
      </w:r>
    </w:p>
    <w:p w14:paraId="36F10573" w14:textId="28C750FC" w:rsidR="006E0734" w:rsidRPr="0064461D" w:rsidRDefault="004E5BD1" w:rsidP="008624A3">
      <w:pPr>
        <w:pStyle w:val="ListParagraph"/>
        <w:spacing w:line="288" w:lineRule="auto"/>
        <w:ind w:left="0"/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 w:rsidRPr="0064461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1. </w:t>
      </w:r>
      <w:r w:rsidR="006E0734" w:rsidRPr="0064461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A tétel 10 felel</w:t>
      </w:r>
      <w:r w:rsidR="00112AB5" w:rsidRPr="0064461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etválasztós kérdést és 5 feladatot tartalmaz.</w:t>
      </w:r>
    </w:p>
    <w:p w14:paraId="1092F32A" w14:textId="6A9D6963" w:rsidR="008624A3" w:rsidRPr="008624A3" w:rsidRDefault="008624A3" w:rsidP="008624A3">
      <w:pPr>
        <w:pStyle w:val="ListParagraph"/>
        <w:spacing w:line="288" w:lineRule="auto"/>
        <w:ind w:left="0"/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</w:pPr>
      <w:r w:rsidRPr="0064461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2.</w:t>
      </w:r>
      <w:r w:rsidR="0064461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</w:t>
      </w:r>
      <w:r w:rsidRPr="008624A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Minden </w:t>
      </w:r>
      <w:r w:rsidR="0064461D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feleletválasztós </w:t>
      </w:r>
      <w:r w:rsidRPr="008624A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kérdés </w:t>
      </w:r>
      <w:r w:rsidRPr="008624A3">
        <w:rPr>
          <w:rFonts w:ascii="Georgia" w:hAnsi="Georgia" w:cs="Times New Roman"/>
          <w:i/>
          <w:iCs/>
          <w:color w:val="00B050"/>
          <w:sz w:val="20"/>
          <w:szCs w:val="20"/>
          <w:shd w:val="clear" w:color="auto" w:fill="FFFFFF"/>
          <w:lang w:val="hu-HU"/>
        </w:rPr>
        <w:t>egy helyes válaszlehetőséget</w:t>
      </w:r>
      <w:r w:rsidRPr="008624A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tartalmaz.</w:t>
      </w:r>
    </w:p>
    <w:p w14:paraId="307DE852" w14:textId="183E1E26" w:rsidR="00EB70F3" w:rsidRDefault="008624A3" w:rsidP="008624A3">
      <w:pPr>
        <w:pStyle w:val="ListParagraph"/>
        <w:spacing w:line="288" w:lineRule="auto"/>
        <w:ind w:left="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 w:rsidRPr="001A147D">
        <w:rPr>
          <w:rStyle w:val="Strong"/>
          <w:rFonts w:ascii="Georgia" w:hAnsi="Georgia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3.</w:t>
      </w:r>
      <w:r w:rsidRPr="001A147D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</w:t>
      </w:r>
      <w:r w:rsidR="00E96FCF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Egy felel</w:t>
      </w:r>
      <w:r w:rsidR="00E35C47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etválasztós kérdésre </w:t>
      </w:r>
      <w:r w:rsidR="00F966B5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a versenyző </w:t>
      </w:r>
      <w:r w:rsidR="00D21586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0,50 pontot kap</w:t>
      </w:r>
      <w:r w:rsid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:</w:t>
      </w:r>
    </w:p>
    <w:p w14:paraId="661BCA0B" w14:textId="4E4102B8" w:rsidR="00EB70F3" w:rsidRDefault="00EB70F3" w:rsidP="00EB70F3">
      <w:pPr>
        <w:pStyle w:val="ListParagraph"/>
        <w:spacing w:line="288" w:lineRule="auto"/>
        <w:ind w:left="0" w:firstLine="72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-</w:t>
      </w:r>
      <w:r w:rsidR="00D21586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ha a helyes válasz</w:t>
      </w:r>
      <w:r w:rsidR="00E3546E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lehetősége</w:t>
      </w:r>
      <w:r w:rsidR="00D21586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t jelöli meg és nem jelöl meg más válaszlehetőséget.</w:t>
      </w:r>
    </w:p>
    <w:p w14:paraId="24C1BDFF" w14:textId="34457A8D" w:rsidR="00EB70F3" w:rsidRDefault="009F2575" w:rsidP="008624A3">
      <w:pPr>
        <w:pStyle w:val="ListParagraph"/>
        <w:spacing w:line="288" w:lineRule="auto"/>
        <w:ind w:left="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Egy feleletválasztós kérdésre </w:t>
      </w:r>
      <w:r w:rsidR="00F966B5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a versenyző </w:t>
      </w: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0,00 pontot kap</w:t>
      </w:r>
      <w:r w:rsid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:</w:t>
      </w:r>
    </w:p>
    <w:p w14:paraId="7BDBC803" w14:textId="0A03EF77" w:rsidR="000C4642" w:rsidRDefault="00EB70F3" w:rsidP="00EB70F3">
      <w:pPr>
        <w:pStyle w:val="ListParagraph"/>
        <w:spacing w:line="288" w:lineRule="auto"/>
        <w:ind w:left="0" w:firstLine="72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-</w:t>
      </w:r>
      <w:r w:rsidR="009F2575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ha </w:t>
      </w:r>
      <w:r w:rsidR="001524F9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nem jelöl meg válasz</w:t>
      </w:r>
      <w:r w:rsidR="00E3546E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lehetősége</w:t>
      </w:r>
      <w:r w:rsidR="001524F9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t</w:t>
      </w:r>
      <w:r w:rsidR="00826EC7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,</w:t>
      </w:r>
      <w:r w:rsidR="001524F9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vagy</w:t>
      </w:r>
    </w:p>
    <w:p w14:paraId="5155F78E" w14:textId="54065F01" w:rsidR="000C4642" w:rsidRDefault="000C4642" w:rsidP="00EB70F3">
      <w:pPr>
        <w:pStyle w:val="ListParagraph"/>
        <w:spacing w:line="288" w:lineRule="auto"/>
        <w:ind w:left="0" w:firstLine="72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lastRenderedPageBreak/>
        <w:t>-</w:t>
      </w:r>
      <w:r w:rsidR="001524F9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</w:t>
      </w:r>
      <w:r w:rsidR="00EB70F3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egy nem</w:t>
      </w:r>
      <w:r w:rsidR="009F2575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helyes válasz</w:t>
      </w:r>
      <w:r w:rsidR="00EB70F3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lehetősége</w:t>
      </w:r>
      <w:r w:rsidR="009F2575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t jelöl meg</w:t>
      </w:r>
      <w:r w:rsidR="00826EC7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,</w:t>
      </w:r>
      <w:r w:rsidR="009F2575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</w:t>
      </w: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vagy</w:t>
      </w:r>
    </w:p>
    <w:p w14:paraId="70875A43" w14:textId="657B2A92" w:rsidR="008624A3" w:rsidRDefault="000C4642" w:rsidP="00EB70F3">
      <w:pPr>
        <w:pStyle w:val="ListParagraph"/>
        <w:spacing w:line="288" w:lineRule="auto"/>
        <w:ind w:left="0" w:firstLine="720"/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</w:pP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- több </w:t>
      </w:r>
      <w:r w:rsidR="009F2575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válaszlehetőséget</w:t>
      </w:r>
      <w:r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 xml:space="preserve"> jelöl meg</w:t>
      </w:r>
      <w:r w:rsidR="009F2575" w:rsidRPr="00EB70F3">
        <w:rPr>
          <w:rStyle w:val="Strong"/>
          <w:rFonts w:ascii="Georgia" w:hAnsi="Georgia" w:cs="Times New Roman"/>
          <w:b w:val="0"/>
          <w:bCs w:val="0"/>
          <w:color w:val="00B050"/>
          <w:sz w:val="20"/>
          <w:szCs w:val="20"/>
          <w:shd w:val="clear" w:color="auto" w:fill="FFFFFF"/>
          <w:lang w:val="hu-HU"/>
        </w:rPr>
        <w:t>.</w:t>
      </w:r>
    </w:p>
    <w:p w14:paraId="411D01E6" w14:textId="2DC5A96E" w:rsidR="00893974" w:rsidRDefault="00893974" w:rsidP="00893974">
      <w:pPr>
        <w:spacing w:line="288" w:lineRule="auto"/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</w:pPr>
      <w:r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4. </w:t>
      </w:r>
      <w:r w:rsidR="009E185C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Egy feladat megoldása során be kell mutatni a megoldás menetét, amely tartalmazza</w:t>
      </w:r>
      <w:r w:rsidR="00280767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legalább</w:t>
      </w:r>
      <w:r w:rsidR="009E185C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az alábbi lépéseket:</w:t>
      </w:r>
      <w:r w:rsidR="00E21F4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megfelelő képlet(</w:t>
      </w:r>
      <w:proofErr w:type="spellStart"/>
      <w:r w:rsidR="00E21F4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ek</w:t>
      </w:r>
      <w:proofErr w:type="spellEnd"/>
      <w:r w:rsidR="00E21F43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) felírása</w:t>
      </w:r>
      <w:r w:rsidR="00280767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, az értékek behelyettesítése a képletbe</w:t>
      </w:r>
      <w:r w:rsidR="00F80302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, az eredmény feltüntetése (megfelelő mértékegyeséggel)</w:t>
      </w:r>
      <w:r w:rsidR="00485FDA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és az eredmény szövegszerű értelmezése</w:t>
      </w:r>
      <w:r w:rsidR="00F80302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 A részszámítások bemutatása nem kötelező.</w:t>
      </w:r>
    </w:p>
    <w:p w14:paraId="1301B928" w14:textId="36938A18" w:rsidR="00485FDA" w:rsidRPr="00893974" w:rsidRDefault="00485FDA" w:rsidP="00893974">
      <w:pPr>
        <w:spacing w:line="288" w:lineRule="auto"/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</w:pPr>
      <w:r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5. Egy helyes feladatmegoldás</w:t>
      </w:r>
      <w:r w:rsidR="00520466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ra </w:t>
      </w:r>
      <w:r w:rsidR="00BF150B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a versenyző </w:t>
      </w:r>
      <w:r w:rsidR="00520466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1,00 pontot kap. Amennyiben a feladatmegoldás részben helyes, </w:t>
      </w:r>
      <w:r w:rsidR="009D4EA9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a versenyző </w:t>
      </w:r>
      <w:r w:rsidR="00520466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 xml:space="preserve">részpont </w:t>
      </w:r>
      <w:r w:rsidR="009D4EA9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kap</w:t>
      </w:r>
      <w:r w:rsidR="00520466">
        <w:rPr>
          <w:rFonts w:ascii="Georgia" w:hAnsi="Georgia" w:cs="Times New Roman"/>
          <w:color w:val="00B050"/>
          <w:sz w:val="20"/>
          <w:szCs w:val="20"/>
          <w:shd w:val="clear" w:color="auto" w:fill="FFFFFF"/>
          <w:lang w:val="hu-HU"/>
        </w:rPr>
        <w:t>.</w:t>
      </w:r>
    </w:p>
    <w:p w14:paraId="49276F86" w14:textId="77777777" w:rsidR="008624A3" w:rsidRPr="008624A3" w:rsidRDefault="008624A3" w:rsidP="008624A3">
      <w:pPr>
        <w:pStyle w:val="ListParagraph"/>
        <w:spacing w:line="288" w:lineRule="auto"/>
        <w:ind w:left="0"/>
        <w:rPr>
          <w:rFonts w:ascii="Georgia" w:hAnsi="Georgia"/>
          <w:b/>
          <w:sz w:val="20"/>
          <w:szCs w:val="20"/>
          <w:lang w:val="hu-HU"/>
        </w:rPr>
      </w:pPr>
    </w:p>
    <w:p w14:paraId="4786A1DA" w14:textId="7CC5650B" w:rsidR="002C19E5" w:rsidRPr="002C19E5" w:rsidRDefault="002C19E5" w:rsidP="008624A3">
      <w:pPr>
        <w:spacing w:after="60"/>
        <w:rPr>
          <w:rFonts w:ascii="Georgia" w:hAnsi="Georgia" w:cs="Times New Roman"/>
          <w:b/>
          <w:bCs/>
          <w:sz w:val="20"/>
          <w:szCs w:val="20"/>
          <w:lang w:val="hu-HU"/>
        </w:rPr>
      </w:pPr>
      <w:r w:rsidRPr="002C19E5">
        <w:rPr>
          <w:rFonts w:ascii="Georgia" w:hAnsi="Georgia" w:cs="Times New Roman"/>
          <w:b/>
          <w:bCs/>
          <w:sz w:val="20"/>
          <w:szCs w:val="20"/>
          <w:lang w:val="hu-HU"/>
        </w:rPr>
        <w:t>Feleletválasztós kérdések:</w:t>
      </w:r>
    </w:p>
    <w:p w14:paraId="3BC264FC" w14:textId="77777777" w:rsidR="002C19E5" w:rsidRDefault="002C19E5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08EE4FD5" w14:textId="0931689A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1. Gazdasági javaknak nevezzük azokat a dolgokat, amelyek:</w:t>
      </w:r>
    </w:p>
    <w:p w14:paraId="3979644A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gazdasági tevékenység eredményeként jönnek létre</w:t>
      </w:r>
    </w:p>
    <w:p w14:paraId="0109306C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korlátlan mennyiségben és ingyen fogyasztható</w:t>
      </w:r>
    </w:p>
    <w:p w14:paraId="589341ED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c) amelyek esetében nem áll fenn a </w:t>
      </w:r>
      <w:proofErr w:type="spellStart"/>
      <w:r w:rsidRPr="008624A3">
        <w:rPr>
          <w:rFonts w:ascii="Georgia" w:hAnsi="Georgia" w:cs="Times New Roman"/>
          <w:sz w:val="20"/>
          <w:szCs w:val="20"/>
          <w:lang w:val="hu-HU"/>
        </w:rPr>
        <w:t>kizárhatóság</w:t>
      </w:r>
      <w:proofErr w:type="spellEnd"/>
      <w:r w:rsidRPr="008624A3">
        <w:rPr>
          <w:rFonts w:ascii="Georgia" w:hAnsi="Georgia" w:cs="Times New Roman"/>
          <w:sz w:val="20"/>
          <w:szCs w:val="20"/>
          <w:lang w:val="hu-HU"/>
        </w:rPr>
        <w:t xml:space="preserve"> a fogyasztásból</w:t>
      </w:r>
    </w:p>
    <w:p w14:paraId="2454FEC3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d) amelyek fogyasztása esetében nem áll fenn a rivalizálás</w:t>
      </w:r>
    </w:p>
    <w:p w14:paraId="6BBE3FBA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7C9FA7F2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2. Egy jószág keresett mennyisége</w:t>
      </w:r>
    </w:p>
    <w:p w14:paraId="13FAE5FA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az a mennyiség, amelyet: a vevők valamely adott áron hajlandók és képesek megvenni</w:t>
      </w:r>
    </w:p>
    <w:p w14:paraId="1B55736D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ugyanaz, mint a jószág kereslete</w:t>
      </w:r>
    </w:p>
    <w:p w14:paraId="3839DAA4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az a maximális mennyiség egy adott jószágból, amelyet a vevők rendelkezésre álló jövedelmükből képesek megvásárolni</w:t>
      </w:r>
    </w:p>
    <w:p w14:paraId="1E858857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d) egyik sem az előbbi négy közül </w:t>
      </w:r>
    </w:p>
    <w:p w14:paraId="03CC4561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4E8E5090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3. A helyettesítő termékek kereszt-árrugalmassága</w:t>
      </w:r>
    </w:p>
    <w:p w14:paraId="44B5723D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pozitív</w:t>
      </w:r>
    </w:p>
    <w:p w14:paraId="7FEC6466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negatív</w:t>
      </w:r>
    </w:p>
    <w:p w14:paraId="2AD49FE2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nulla</w:t>
      </w:r>
    </w:p>
    <w:p w14:paraId="3A065A46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d) egyik válasz sem helyes </w:t>
      </w:r>
    </w:p>
    <w:p w14:paraId="20C1F99C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0B0451E8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4. A hasznosság maximalizálásának törvénye: a fogyasztónak úgy kell elköltenie jövedelmét, hogy:</w:t>
      </w:r>
    </w:p>
    <w:p w14:paraId="3FC6D792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a pénzegysége jutó határhaszon (többlethasznosság) megegyezzen az általa vásárolt összes termékek esetében</w:t>
      </w:r>
    </w:p>
    <w:p w14:paraId="4A48CEE9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a vásárolt termékek utolsó egységeinek határhaszna megegyezzen</w:t>
      </w:r>
    </w:p>
    <w:p w14:paraId="6636966F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a legjobban preferált termék esetében a pénzegységre jutó határhaszon a legnagyobb legyen</w:t>
      </w:r>
    </w:p>
    <w:p w14:paraId="57361FB4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d) a legkevésbé preferált termékek esetében a határhaszon legkisebb legyen.</w:t>
      </w:r>
    </w:p>
    <w:p w14:paraId="526B0E23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700A3512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5. Rövidtávról akkor beszélünk a gazdaságban, ha</w:t>
      </w:r>
    </w:p>
    <w:p w14:paraId="52A2E401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van a vállalatnak változtatható mennyiségű és rögzített mennyiségű termelési tényezője is</w:t>
      </w:r>
    </w:p>
    <w:p w14:paraId="4E11ECEE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minden termelési tényező mennyisége változtatható</w:t>
      </w:r>
    </w:p>
    <w:p w14:paraId="20BB35E3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minden termelési tényező mennyisége rögzített</w:t>
      </w:r>
    </w:p>
    <w:p w14:paraId="490F0D9F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d) egyik sem az előbbi négy közül.</w:t>
      </w:r>
    </w:p>
    <w:p w14:paraId="618A6387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</w:p>
    <w:p w14:paraId="151918EC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6. A vállalat a profitját növelheti, ha a termelés növelése mellett</w:t>
      </w:r>
    </w:p>
    <w:p w14:paraId="7EDDD844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a határköltség nagyobb, mint az átlagköltség</w:t>
      </w:r>
    </w:p>
    <w:p w14:paraId="1FBEB44C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a határbevétel nagyobb, mint a határköltség</w:t>
      </w:r>
    </w:p>
    <w:p w14:paraId="72178A5E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az átlagköltség egyenlő a határköltséggel</w:t>
      </w:r>
    </w:p>
    <w:p w14:paraId="0C243249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d) a piaci ár kisebb, mint a határköltség</w:t>
      </w:r>
    </w:p>
    <w:p w14:paraId="63A9D0FE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</w:p>
    <w:p w14:paraId="04C37C24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lastRenderedPageBreak/>
        <w:t>7. A tiszta és tökéletes verseny jellemzője:</w:t>
      </w:r>
    </w:p>
    <w:p w14:paraId="5A7E18B7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termék differenciáltsága</w:t>
      </w:r>
    </w:p>
    <w:p w14:paraId="328701B1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a termék homogenitása</w:t>
      </w:r>
    </w:p>
    <w:p w14:paraId="0058BBA5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c) kevés vevő és eladó van egyidejűleg jelen a piacon</w:t>
      </w:r>
    </w:p>
    <w:p w14:paraId="67236256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d) az átláthatóság hiánya (szándékos félretájékoztatás)</w:t>
      </w:r>
    </w:p>
    <w:p w14:paraId="53805C54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</w:p>
    <w:p w14:paraId="7E62D7A1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8. Rövid távon, ha a kibocsátás szintje nem változik, a vállalat profitja nő:</w:t>
      </w:r>
    </w:p>
    <w:p w14:paraId="30F748E1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a) ha a vállalat bevétele csökken és a teljes költsége nő</w:t>
      </w:r>
    </w:p>
    <w:p w14:paraId="19B3B04A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b) a termék ára nő, és nagyobb, mint a termék átlagköltsége</w:t>
      </w:r>
    </w:p>
    <w:p w14:paraId="1D7EC47A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c) a teljes költség nő, és a bevétel változatlan</w:t>
      </w:r>
    </w:p>
    <w:p w14:paraId="23443BA3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 xml:space="preserve">d) a termék ára csökken, és az átlagköltsége nem változik </w:t>
      </w:r>
    </w:p>
    <w:p w14:paraId="0BB0A25A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</w:p>
    <w:p w14:paraId="12510AC6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 xml:space="preserve">9. Az </w:t>
      </w:r>
      <w:proofErr w:type="spellStart"/>
      <w:r w:rsidRPr="008624A3">
        <w:rPr>
          <w:rFonts w:ascii="Georgia" w:hAnsi="Georgia" w:cs="Times New Roman"/>
          <w:bCs/>
          <w:sz w:val="20"/>
          <w:szCs w:val="20"/>
          <w:lang w:val="hu-HU"/>
        </w:rPr>
        <w:t>oligopólium</w:t>
      </w:r>
      <w:proofErr w:type="spellEnd"/>
      <w:r w:rsidRPr="008624A3">
        <w:rPr>
          <w:rFonts w:ascii="Georgia" w:hAnsi="Georgia" w:cs="Times New Roman"/>
          <w:bCs/>
          <w:sz w:val="20"/>
          <w:szCs w:val="20"/>
          <w:lang w:val="hu-HU"/>
        </w:rPr>
        <w:t xml:space="preserve"> olyan gazdasági szerkezet</w:t>
      </w:r>
    </w:p>
    <w:p w14:paraId="4A170A9F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a) amelyben viszonylag kis számú nagy cég birtokolja valamely árú kínálatának túlnyomó részét</w:t>
      </w:r>
    </w:p>
    <w:p w14:paraId="70FF548B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b) melyben kis számú nagy cég vásárolja fel a több termelő által gyártott termék mennyiségének nagy részét</w:t>
      </w:r>
    </w:p>
    <w:p w14:paraId="0E5B5016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c) amely a tökéletes verseny és a monopólium bizonyos tulajdonságait egyesíti</w:t>
      </w:r>
    </w:p>
    <w:p w14:paraId="601C0B92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d) melyben valamely cég egyedül termel valamely árut és elégíti ki az eziránti teljes keresletet</w:t>
      </w:r>
    </w:p>
    <w:p w14:paraId="2EF4C6FE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</w:p>
    <w:p w14:paraId="7F82C7C6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10. A munka aggregált kínálata:</w:t>
      </w:r>
    </w:p>
    <w:p w14:paraId="5736FE66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a) az a munkamennyiség, melyet a lakosság az adott munkabérszint feltételei között hajlandó a gazdasági tevékenységre fordítani</w:t>
      </w:r>
    </w:p>
    <w:p w14:paraId="73CA787A" w14:textId="77777777" w:rsidR="008624A3" w:rsidRPr="008624A3" w:rsidRDefault="008624A3" w:rsidP="008624A3">
      <w:pPr>
        <w:spacing w:after="12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b) egy adott időpontban a nemzeti gazdaságban fellépő fizetett munkaerő iránti igény</w:t>
      </w:r>
    </w:p>
    <w:p w14:paraId="397CCFF7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c) </w:t>
      </w:r>
      <w:r w:rsidRPr="008624A3">
        <w:rPr>
          <w:rFonts w:ascii="Georgia" w:hAnsi="Georgia" w:cs="Times New Roman"/>
          <w:sz w:val="20"/>
          <w:szCs w:val="20"/>
        </w:rPr>
        <w:t>a</w:t>
      </w:r>
      <w:r w:rsidRPr="008624A3">
        <w:rPr>
          <w:rFonts w:ascii="Georgia" w:hAnsi="Georgia" w:cs="Times New Roman"/>
          <w:bCs/>
          <w:sz w:val="20"/>
          <w:szCs w:val="20"/>
          <w:lang w:val="hu-HU"/>
        </w:rPr>
        <w:t xml:space="preserve"> munkaképes korú népesség által vállalt munkaórák mennyisége</w:t>
      </w:r>
    </w:p>
    <w:p w14:paraId="04430316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  <w:r w:rsidRPr="008624A3">
        <w:rPr>
          <w:rFonts w:ascii="Georgia" w:hAnsi="Georgia" w:cs="Times New Roman"/>
          <w:bCs/>
          <w:sz w:val="20"/>
          <w:szCs w:val="20"/>
          <w:lang w:val="hu-HU"/>
        </w:rPr>
        <w:t>d) egyik sem az előbbi négy közül.</w:t>
      </w:r>
    </w:p>
    <w:p w14:paraId="19DA19FE" w14:textId="77777777" w:rsidR="008624A3" w:rsidRPr="008624A3" w:rsidRDefault="008624A3" w:rsidP="008624A3">
      <w:pPr>
        <w:spacing w:after="120"/>
        <w:rPr>
          <w:rFonts w:ascii="Georgia" w:hAnsi="Georgia" w:cs="Times New Roman"/>
          <w:bCs/>
          <w:sz w:val="20"/>
          <w:szCs w:val="20"/>
          <w:lang w:val="hu-HU"/>
        </w:rPr>
      </w:pPr>
    </w:p>
    <w:p w14:paraId="5DD04BE7" w14:textId="3B9D9454" w:rsidR="008B594B" w:rsidRPr="008B594B" w:rsidRDefault="008B594B" w:rsidP="008624A3">
      <w:pPr>
        <w:spacing w:after="60"/>
        <w:rPr>
          <w:rFonts w:ascii="Georgia" w:hAnsi="Georgia" w:cs="Times New Roman"/>
          <w:b/>
          <w:bCs/>
          <w:sz w:val="20"/>
          <w:szCs w:val="20"/>
          <w:lang w:val="hu-HU"/>
        </w:rPr>
      </w:pPr>
      <w:r w:rsidRPr="008B594B">
        <w:rPr>
          <w:rFonts w:ascii="Georgia" w:hAnsi="Georgia" w:cs="Times New Roman"/>
          <w:b/>
          <w:bCs/>
          <w:sz w:val="20"/>
          <w:szCs w:val="20"/>
          <w:lang w:val="hu-HU"/>
        </w:rPr>
        <w:t>Feladatok:</w:t>
      </w:r>
    </w:p>
    <w:p w14:paraId="6E68E636" w14:textId="77777777" w:rsidR="008B594B" w:rsidRDefault="008B594B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5F23E530" w14:textId="27502179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1. Egy mobiltelefon egységára 1.000 lej. Ezen az áron, a piacon 500 darab készüléket vásárolnak a fogyasztók. Hány készüléket vásárolnának a fogyasztók, ha a piaci ár 800 lejre csökkenne és tudjuk, hogy a kereslet egységnyi árrugalmasságú!</w:t>
      </w:r>
    </w:p>
    <w:p w14:paraId="37D14B10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733966AC" w14:textId="1D83F369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2. 2018-ban az ABC vállalat üzleti forgalma 200 millió lej volt. Az üzleti forgalom ezen szintje mellett, a vállalat (az üzleti forgalom függvényében kiszámított) 12%-os profitrátát ért el. 2019-re, a vállalat, a profitráta megduplázását tűzte ki célul, változatlan üzleti forgalom mellett. </w:t>
      </w:r>
      <w:r w:rsidR="0093787B">
        <w:rPr>
          <w:rFonts w:ascii="Georgia" w:hAnsi="Georgia" w:cs="Times New Roman"/>
          <w:sz w:val="20"/>
          <w:szCs w:val="20"/>
          <w:lang w:val="hu-HU"/>
        </w:rPr>
        <w:t xml:space="preserve">Számítsa ki, hogy 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2019-ben </w:t>
      </w:r>
      <w:r w:rsidR="0093787B">
        <w:rPr>
          <w:rFonts w:ascii="Georgia" w:hAnsi="Georgia" w:cs="Times New Roman"/>
          <w:sz w:val="20"/>
          <w:szCs w:val="20"/>
          <w:lang w:val="hu-HU"/>
        </w:rPr>
        <w:t xml:space="preserve">mekkora kell legyen </w:t>
      </w:r>
      <w:r w:rsidRPr="008624A3">
        <w:rPr>
          <w:rFonts w:ascii="Georgia" w:hAnsi="Georgia" w:cs="Times New Roman"/>
          <w:sz w:val="20"/>
          <w:szCs w:val="20"/>
          <w:lang w:val="hu-HU"/>
        </w:rPr>
        <w:t>a vállalat profitja</w:t>
      </w:r>
      <w:r w:rsidR="0093787B">
        <w:rPr>
          <w:rFonts w:ascii="Georgia" w:hAnsi="Georgia" w:cs="Times New Roman"/>
          <w:sz w:val="20"/>
          <w:szCs w:val="20"/>
          <w:lang w:val="hu-HU"/>
        </w:rPr>
        <w:t>, amennyiben eléri célját!</w:t>
      </w:r>
    </w:p>
    <w:p w14:paraId="342641D9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3E2805B4" w14:textId="77777777" w:rsidR="00CC19BD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3. 2018-ban az ABC vállalat üzleti forgalma 200 millió lej volt. Az üzleti forgalom ezen szintje mellett, a vállalat (az üzleti forgalom függvényében kiszámított) 12%-os profitrátát ért el. 2019-re, a vállalat, a profitráta megduplázását tűzte ki célul, változatlan üzleti forgalom mellett. </w:t>
      </w:r>
      <w:r w:rsidR="008C3FA7">
        <w:rPr>
          <w:rFonts w:ascii="Georgia" w:hAnsi="Georgia" w:cs="Times New Roman"/>
          <w:sz w:val="20"/>
          <w:szCs w:val="20"/>
          <w:lang w:val="hu-HU"/>
        </w:rPr>
        <w:t>Számítsa ki, hogy hány lejjel, illetve hány százalékkal kell a</w:t>
      </w:r>
      <w:r w:rsidR="00E713A8">
        <w:rPr>
          <w:rFonts w:ascii="Georgia" w:hAnsi="Georgia" w:cs="Times New Roman"/>
          <w:sz w:val="20"/>
          <w:szCs w:val="20"/>
          <w:lang w:val="hu-HU"/>
        </w:rPr>
        <w:t>z</w:t>
      </w:r>
      <w:r w:rsidR="008C3FA7">
        <w:rPr>
          <w:rFonts w:ascii="Georgia" w:hAnsi="Georgia" w:cs="Times New Roman"/>
          <w:sz w:val="20"/>
          <w:szCs w:val="20"/>
          <w:lang w:val="hu-HU"/>
        </w:rPr>
        <w:t xml:space="preserve"> </w:t>
      </w:r>
      <w:r w:rsidR="00E713A8">
        <w:rPr>
          <w:rFonts w:ascii="Georgia" w:hAnsi="Georgia" w:cs="Times New Roman"/>
          <w:sz w:val="20"/>
          <w:szCs w:val="20"/>
          <w:lang w:val="hu-HU"/>
        </w:rPr>
        <w:t>össz</w:t>
      </w:r>
      <w:r w:rsidR="008C3FA7">
        <w:rPr>
          <w:rFonts w:ascii="Georgia" w:hAnsi="Georgia" w:cs="Times New Roman"/>
          <w:sz w:val="20"/>
          <w:szCs w:val="20"/>
          <w:lang w:val="hu-HU"/>
        </w:rPr>
        <w:t xml:space="preserve">költséget </w:t>
      </w:r>
      <w:r w:rsidR="00E713A8">
        <w:rPr>
          <w:rFonts w:ascii="Georgia" w:hAnsi="Georgia" w:cs="Times New Roman"/>
          <w:sz w:val="20"/>
          <w:szCs w:val="20"/>
          <w:lang w:val="hu-HU"/>
        </w:rPr>
        <w:t>változtassa ahhoz, hogy elérje célját</w:t>
      </w:r>
      <w:r w:rsidR="0005005F">
        <w:rPr>
          <w:rFonts w:ascii="Georgia" w:hAnsi="Georgia" w:cs="Times New Roman"/>
          <w:sz w:val="20"/>
          <w:szCs w:val="20"/>
          <w:lang w:val="hu-HU"/>
        </w:rPr>
        <w:t>, ha egyéb tényező nem változik</w:t>
      </w:r>
      <w:r w:rsidR="00E713A8">
        <w:rPr>
          <w:rFonts w:ascii="Georgia" w:hAnsi="Georgia" w:cs="Times New Roman"/>
          <w:sz w:val="20"/>
          <w:szCs w:val="20"/>
          <w:lang w:val="hu-HU"/>
        </w:rPr>
        <w:t>.</w:t>
      </w:r>
    </w:p>
    <w:p w14:paraId="76275B2A" w14:textId="77777777" w:rsidR="00CC19BD" w:rsidRDefault="00CC19BD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007C3527" w14:textId="695F0BDE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>4. Az Alfa vállalat 2</w:t>
      </w:r>
      <w:r w:rsidR="003C51FC">
        <w:rPr>
          <w:rFonts w:ascii="Georgia" w:hAnsi="Georgia" w:cs="Times New Roman"/>
          <w:sz w:val="20"/>
          <w:szCs w:val="20"/>
          <w:lang w:val="hu-HU"/>
        </w:rPr>
        <w:t>1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0.000 lej értékű hitelt vesz fel a TOP banktól, </w:t>
      </w:r>
      <w:r w:rsidR="00636AF2">
        <w:rPr>
          <w:rFonts w:ascii="Georgia" w:hAnsi="Georgia" w:cs="Times New Roman"/>
          <w:sz w:val="20"/>
          <w:szCs w:val="20"/>
          <w:lang w:val="hu-HU"/>
        </w:rPr>
        <w:t>rögzített,</w:t>
      </w:r>
      <w:r w:rsidR="00636AF2" w:rsidRPr="008624A3">
        <w:rPr>
          <w:rFonts w:ascii="Georgia" w:hAnsi="Georgia" w:cs="Times New Roman"/>
          <w:sz w:val="20"/>
          <w:szCs w:val="20"/>
          <w:lang w:val="hu-HU"/>
        </w:rPr>
        <w:t xml:space="preserve"> </w:t>
      </w:r>
      <w:r w:rsidRPr="008624A3">
        <w:rPr>
          <w:rFonts w:ascii="Georgia" w:hAnsi="Georgia" w:cs="Times New Roman"/>
          <w:sz w:val="20"/>
          <w:szCs w:val="20"/>
          <w:lang w:val="hu-HU"/>
        </w:rPr>
        <w:t>éves</w:t>
      </w:r>
      <w:r w:rsidR="00636AF2">
        <w:rPr>
          <w:rFonts w:ascii="Georgia" w:hAnsi="Georgia" w:cs="Times New Roman"/>
          <w:sz w:val="20"/>
          <w:szCs w:val="20"/>
          <w:lang w:val="hu-HU"/>
        </w:rPr>
        <w:t xml:space="preserve"> 8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%-os kamatláb mellett, három évre. Mennyi kamatot kell fizessen a vállalat, ha a kamatfizetés </w:t>
      </w:r>
      <w:r w:rsidR="00565BE6">
        <w:rPr>
          <w:rFonts w:ascii="Georgia" w:hAnsi="Georgia" w:cs="Times New Roman"/>
          <w:sz w:val="20"/>
          <w:szCs w:val="20"/>
          <w:lang w:val="hu-HU"/>
        </w:rPr>
        <w:t>egyszerre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 történik a hitelösszeg törlesztés</w:t>
      </w:r>
      <w:r w:rsidR="00565BE6">
        <w:rPr>
          <w:rFonts w:ascii="Georgia" w:hAnsi="Georgia" w:cs="Times New Roman"/>
          <w:sz w:val="20"/>
          <w:szCs w:val="20"/>
          <w:lang w:val="hu-HU"/>
        </w:rPr>
        <w:t>ével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 a lejárat végén?</w:t>
      </w:r>
    </w:p>
    <w:p w14:paraId="165A1E9F" w14:textId="77777777" w:rsidR="008624A3" w:rsidRPr="008624A3" w:rsidRDefault="008624A3" w:rsidP="008624A3">
      <w:pPr>
        <w:spacing w:after="60"/>
        <w:rPr>
          <w:rFonts w:ascii="Georgia" w:hAnsi="Georgia" w:cs="Times New Roman"/>
          <w:sz w:val="20"/>
          <w:szCs w:val="20"/>
          <w:lang w:val="hu-HU"/>
        </w:rPr>
      </w:pPr>
    </w:p>
    <w:p w14:paraId="632AEDB0" w14:textId="2D499C24" w:rsidR="00B87515" w:rsidRPr="005170CE" w:rsidRDefault="008624A3" w:rsidP="005170CE">
      <w:pPr>
        <w:spacing w:after="60"/>
        <w:rPr>
          <w:rFonts w:ascii="Georgia" w:hAnsi="Georgia" w:cs="Times New Roman"/>
          <w:sz w:val="20"/>
          <w:szCs w:val="20"/>
          <w:lang w:val="hu-HU"/>
        </w:rPr>
      </w:pPr>
      <w:r w:rsidRPr="008624A3">
        <w:rPr>
          <w:rFonts w:ascii="Georgia" w:hAnsi="Georgia" w:cs="Times New Roman"/>
          <w:sz w:val="20"/>
          <w:szCs w:val="20"/>
          <w:lang w:val="hu-HU"/>
        </w:rPr>
        <w:t xml:space="preserve">5. A </w:t>
      </w:r>
      <w:proofErr w:type="spellStart"/>
      <w:r w:rsidRPr="008624A3">
        <w:rPr>
          <w:rFonts w:ascii="Georgia" w:hAnsi="Georgia" w:cs="Times New Roman"/>
          <w:sz w:val="20"/>
          <w:szCs w:val="20"/>
          <w:lang w:val="hu-HU"/>
        </w:rPr>
        <w:t>Beta</w:t>
      </w:r>
      <w:proofErr w:type="spellEnd"/>
      <w:r w:rsidRPr="008624A3">
        <w:rPr>
          <w:rFonts w:ascii="Georgia" w:hAnsi="Georgia" w:cs="Times New Roman"/>
          <w:sz w:val="20"/>
          <w:szCs w:val="20"/>
          <w:lang w:val="hu-HU"/>
        </w:rPr>
        <w:t xml:space="preserve"> vállalat 2</w:t>
      </w:r>
      <w:r w:rsidR="003C51FC">
        <w:rPr>
          <w:rFonts w:ascii="Georgia" w:hAnsi="Georgia" w:cs="Times New Roman"/>
          <w:sz w:val="20"/>
          <w:szCs w:val="20"/>
          <w:lang w:val="hu-HU"/>
        </w:rPr>
        <w:t>1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0.000 lej értékű hitelt vesz fel a TOP banktól, </w:t>
      </w:r>
      <w:r w:rsidR="00F2654B">
        <w:rPr>
          <w:rFonts w:ascii="Georgia" w:hAnsi="Georgia" w:cs="Times New Roman"/>
          <w:sz w:val="20"/>
          <w:szCs w:val="20"/>
          <w:lang w:val="hu-HU"/>
        </w:rPr>
        <w:t xml:space="preserve">rögzített 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éves </w:t>
      </w:r>
      <w:r w:rsidR="00F2654B">
        <w:rPr>
          <w:rFonts w:ascii="Georgia" w:hAnsi="Georgia" w:cs="Times New Roman"/>
          <w:sz w:val="20"/>
          <w:szCs w:val="20"/>
          <w:lang w:val="hu-HU"/>
        </w:rPr>
        <w:t>8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%-os kamatláb mellett, három évre. Mennyi kamatot kell összesen fizessen a vállalat, ha a kamatfizetés </w:t>
      </w:r>
      <w:r w:rsidR="00B02D91">
        <w:rPr>
          <w:rFonts w:ascii="Georgia" w:hAnsi="Georgia" w:cs="Times New Roman"/>
          <w:sz w:val="20"/>
          <w:szCs w:val="20"/>
          <w:lang w:val="hu-HU"/>
        </w:rPr>
        <w:t xml:space="preserve">évente történik, </w:t>
      </w:r>
      <w:r w:rsidRPr="008624A3">
        <w:rPr>
          <w:rFonts w:ascii="Georgia" w:hAnsi="Georgia" w:cs="Times New Roman"/>
          <w:sz w:val="20"/>
          <w:szCs w:val="20"/>
          <w:lang w:val="hu-HU"/>
        </w:rPr>
        <w:t>a</w:t>
      </w:r>
      <w:r w:rsidR="00511A61">
        <w:rPr>
          <w:rFonts w:ascii="Georgia" w:hAnsi="Georgia" w:cs="Times New Roman"/>
          <w:sz w:val="20"/>
          <w:szCs w:val="20"/>
          <w:lang w:val="hu-HU"/>
        </w:rPr>
        <w:t xml:space="preserve"> hitelösszeg törlesztése</w:t>
      </w:r>
      <w:r w:rsidRPr="008624A3">
        <w:rPr>
          <w:rFonts w:ascii="Georgia" w:hAnsi="Georgia" w:cs="Times New Roman"/>
          <w:sz w:val="20"/>
          <w:szCs w:val="20"/>
          <w:lang w:val="hu-HU"/>
        </w:rPr>
        <w:t xml:space="preserve"> </w:t>
      </w:r>
      <w:r w:rsidR="003C51FC">
        <w:rPr>
          <w:rFonts w:ascii="Georgia" w:hAnsi="Georgia" w:cs="Times New Roman"/>
          <w:sz w:val="20"/>
          <w:szCs w:val="20"/>
          <w:lang w:val="hu-HU"/>
        </w:rPr>
        <w:t>pedig három egyenlő részletben, minden év végén?</w:t>
      </w:r>
    </w:p>
    <w:sectPr w:rsidR="00B87515" w:rsidRPr="005170CE" w:rsidSect="00D22405">
      <w:footerReference w:type="even" r:id="rId9"/>
      <w:footerReference w:type="default" r:id="rId10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20442" w14:textId="77777777" w:rsidR="005959FB" w:rsidRDefault="005959FB">
      <w:r>
        <w:separator/>
      </w:r>
    </w:p>
  </w:endnote>
  <w:endnote w:type="continuationSeparator" w:id="0">
    <w:p w14:paraId="31B289F2" w14:textId="77777777" w:rsidR="005959FB" w:rsidRDefault="0059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0DD8B" w14:textId="77777777" w:rsidR="00916D7B" w:rsidRDefault="0032116A" w:rsidP="00B954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FFB01" w14:textId="77777777" w:rsidR="00916D7B" w:rsidRDefault="00916D7B" w:rsidP="008E6C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CBC821D" w14:textId="77777777" w:rsidR="00916D7B" w:rsidRPr="00590FF6" w:rsidRDefault="00916D7B" w:rsidP="000C7F74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46D87A16" w14:textId="77777777" w:rsidR="00916D7B" w:rsidRPr="00590FF6" w:rsidRDefault="0032116A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79D078E1" w14:textId="77777777" w:rsidR="00916D7B" w:rsidRDefault="0032116A" w:rsidP="000C7F74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Teodor Mihali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58-60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 w:rsidRPr="00590FF6"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DBA363D" w14:textId="77777777" w:rsidR="00916D7B" w:rsidRPr="00590FF6" w:rsidRDefault="0032116A" w:rsidP="000C7F74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fb.com/FSEGA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twitter.com/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ubbfsega</w:t>
            </w:r>
            <w:proofErr w:type="spellEnd"/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|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</w:t>
            </w:r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linkedin.com/company/</w:t>
            </w:r>
            <w:proofErr w:type="spellStart"/>
            <w:r w:rsidRPr="008425EC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ubb-fsega</w:t>
            </w:r>
            <w:proofErr w:type="spellEnd"/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7BBFAE94" w14:textId="77777777" w:rsidR="00916D7B" w:rsidRPr="000C7F74" w:rsidRDefault="0032116A" w:rsidP="000C7F74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1</w:t>
            </w:r>
            <w:r w:rsidRPr="00590FF6"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96D20" w14:textId="77777777" w:rsidR="005959FB" w:rsidRDefault="005959FB">
      <w:r>
        <w:separator/>
      </w:r>
    </w:p>
  </w:footnote>
  <w:footnote w:type="continuationSeparator" w:id="0">
    <w:p w14:paraId="506E1D62" w14:textId="77777777" w:rsidR="005959FB" w:rsidRDefault="005959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16A"/>
    <w:rsid w:val="00000AAF"/>
    <w:rsid w:val="0005005F"/>
    <w:rsid w:val="000C4642"/>
    <w:rsid w:val="00112AB5"/>
    <w:rsid w:val="001524F9"/>
    <w:rsid w:val="00154F51"/>
    <w:rsid w:val="001A147D"/>
    <w:rsid w:val="001D3A01"/>
    <w:rsid w:val="001D6122"/>
    <w:rsid w:val="001E7330"/>
    <w:rsid w:val="00280767"/>
    <w:rsid w:val="002C19E5"/>
    <w:rsid w:val="00303F34"/>
    <w:rsid w:val="0030787C"/>
    <w:rsid w:val="0032116A"/>
    <w:rsid w:val="0036478E"/>
    <w:rsid w:val="003C51FC"/>
    <w:rsid w:val="004063B7"/>
    <w:rsid w:val="00457B79"/>
    <w:rsid w:val="00485FDA"/>
    <w:rsid w:val="004E5BD1"/>
    <w:rsid w:val="00511A61"/>
    <w:rsid w:val="005170CE"/>
    <w:rsid w:val="00520466"/>
    <w:rsid w:val="00565A86"/>
    <w:rsid w:val="00565BE6"/>
    <w:rsid w:val="005959FB"/>
    <w:rsid w:val="0060536C"/>
    <w:rsid w:val="00611324"/>
    <w:rsid w:val="00636AF2"/>
    <w:rsid w:val="0064461D"/>
    <w:rsid w:val="006E0734"/>
    <w:rsid w:val="00826EC7"/>
    <w:rsid w:val="008624A3"/>
    <w:rsid w:val="00893974"/>
    <w:rsid w:val="008B594B"/>
    <w:rsid w:val="008C3FA7"/>
    <w:rsid w:val="00916D7B"/>
    <w:rsid w:val="0093787B"/>
    <w:rsid w:val="00941D18"/>
    <w:rsid w:val="009D4EA9"/>
    <w:rsid w:val="009E185C"/>
    <w:rsid w:val="009F2575"/>
    <w:rsid w:val="00A33E6C"/>
    <w:rsid w:val="00A66527"/>
    <w:rsid w:val="00AA237B"/>
    <w:rsid w:val="00B02D91"/>
    <w:rsid w:val="00B87515"/>
    <w:rsid w:val="00BF150B"/>
    <w:rsid w:val="00C32C0E"/>
    <w:rsid w:val="00CA6910"/>
    <w:rsid w:val="00CC19BD"/>
    <w:rsid w:val="00CD39A4"/>
    <w:rsid w:val="00D014C9"/>
    <w:rsid w:val="00D21586"/>
    <w:rsid w:val="00D830B8"/>
    <w:rsid w:val="00D934A4"/>
    <w:rsid w:val="00E21F43"/>
    <w:rsid w:val="00E3546E"/>
    <w:rsid w:val="00E35C47"/>
    <w:rsid w:val="00E51461"/>
    <w:rsid w:val="00E66E3A"/>
    <w:rsid w:val="00E713A8"/>
    <w:rsid w:val="00E87515"/>
    <w:rsid w:val="00E96FCF"/>
    <w:rsid w:val="00EB70F3"/>
    <w:rsid w:val="00EE3252"/>
    <w:rsid w:val="00F24B9E"/>
    <w:rsid w:val="00F2654B"/>
    <w:rsid w:val="00F47AB4"/>
    <w:rsid w:val="00F80302"/>
    <w:rsid w:val="00F9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531F"/>
  <w15:chartTrackingRefBased/>
  <w15:docId w15:val="{781BB16E-5AEE-4FF8-A2EB-311874CF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6A"/>
    <w:pPr>
      <w:spacing w:after="0" w:line="240" w:lineRule="auto"/>
      <w:jc w:val="both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11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16A"/>
    <w:rPr>
      <w:lang w:val="ro-RO"/>
    </w:rPr>
  </w:style>
  <w:style w:type="character" w:styleId="PageNumber">
    <w:name w:val="page number"/>
    <w:basedOn w:val="DefaultParagraphFont"/>
    <w:uiPriority w:val="99"/>
    <w:semiHidden/>
    <w:unhideWhenUsed/>
    <w:rsid w:val="0032116A"/>
  </w:style>
  <w:style w:type="paragraph" w:styleId="ListParagraph">
    <w:name w:val="List Paragraph"/>
    <w:basedOn w:val="Normal"/>
    <w:link w:val="ListParagraphChar"/>
    <w:uiPriority w:val="34"/>
    <w:qFormat/>
    <w:rsid w:val="008624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624A3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41D1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7E22DCD8-7880-42C5-A057-D26618E7F762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Salanta</dc:creator>
  <cp:keywords/>
  <dc:description/>
  <cp:lastModifiedBy>Imre Szekely</cp:lastModifiedBy>
  <cp:revision>63</cp:revision>
  <cp:lastPrinted>2022-01-07T11:19:00Z</cp:lastPrinted>
  <dcterms:created xsi:type="dcterms:W3CDTF">2021-12-17T21:37:00Z</dcterms:created>
  <dcterms:modified xsi:type="dcterms:W3CDTF">2024-12-13T12:17:00Z</dcterms:modified>
</cp:coreProperties>
</file>